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222"/>
      </w:tblGrid>
      <w:tr w:rsidR="001A2D1F" w:rsidRPr="001A2D1F" w:rsidTr="001A2D1F">
        <w:trPr>
          <w:tblCellSpacing w:w="0" w:type="dxa"/>
        </w:trPr>
        <w:tc>
          <w:tcPr>
            <w:tcW w:w="0" w:type="auto"/>
            <w:vAlign w:val="center"/>
          </w:tcPr>
          <w:p w:rsidR="001A2D1F" w:rsidRPr="001A2D1F" w:rsidRDefault="001A2D1F" w:rsidP="001A2D1F">
            <w:pPr>
              <w:spacing w:after="0" w:line="240" w:lineRule="auto"/>
              <w:rPr>
                <w:rFonts w:ascii="Times New Roman" w:eastAsia="Times New Roman" w:hAnsi="Times New Roman" w:cs="Times New Roman"/>
                <w:b/>
                <w:sz w:val="28"/>
                <w:szCs w:val="28"/>
                <w:u w:val="single"/>
                <w:lang w:eastAsia="fr-FR"/>
              </w:rPr>
            </w:pPr>
            <w:bookmarkStart w:id="0" w:name="_GoBack"/>
            <w:bookmarkEnd w:id="0"/>
          </w:p>
        </w:tc>
      </w:tr>
      <w:tr w:rsidR="001A2D1F" w:rsidRPr="001A2D1F" w:rsidTr="001A2D1F">
        <w:trPr>
          <w:tblCellSpacing w:w="0" w:type="dxa"/>
        </w:trPr>
        <w:tc>
          <w:tcPr>
            <w:tcW w:w="0" w:type="auto"/>
            <w:vAlign w:val="center"/>
          </w:tcPr>
          <w:p w:rsidR="001A2D1F" w:rsidRPr="001A2D1F" w:rsidRDefault="001A2D1F" w:rsidP="001A2D1F">
            <w:pPr>
              <w:spacing w:before="100" w:beforeAutospacing="1" w:after="100" w:afterAutospacing="1" w:line="240" w:lineRule="auto"/>
              <w:jc w:val="both"/>
              <w:rPr>
                <w:rFonts w:ascii="Times New Roman" w:eastAsia="Times New Roman" w:hAnsi="Times New Roman" w:cs="Times New Roman"/>
                <w:sz w:val="24"/>
                <w:szCs w:val="24"/>
                <w:lang w:eastAsia="fr-FR"/>
              </w:rPr>
            </w:pPr>
          </w:p>
        </w:tc>
      </w:tr>
    </w:tbl>
    <w:p w:rsidR="001A2D1F" w:rsidRDefault="001A2D1F" w:rsidP="001A2D1F">
      <w:pPr>
        <w:spacing w:before="100" w:beforeAutospacing="1" w:after="100" w:afterAutospacing="1" w:line="240" w:lineRule="auto"/>
        <w:jc w:val="center"/>
        <w:outlineLvl w:val="0"/>
        <w:rPr>
          <w:rFonts w:ascii="Times New Roman" w:eastAsia="Times New Roman" w:hAnsi="Times New Roman" w:cs="Times New Roman"/>
          <w:b/>
          <w:bCs/>
          <w:i/>
          <w:color w:val="FF0000"/>
          <w:kern w:val="36"/>
          <w:sz w:val="48"/>
          <w:szCs w:val="48"/>
          <w:u w:val="single"/>
          <w:lang w:eastAsia="fr-FR"/>
        </w:rPr>
      </w:pPr>
      <w:r w:rsidRPr="001A2D1F">
        <w:rPr>
          <w:rFonts w:ascii="Times New Roman" w:eastAsia="Times New Roman" w:hAnsi="Times New Roman" w:cs="Times New Roman"/>
          <w:b/>
          <w:bCs/>
          <w:i/>
          <w:color w:val="FF0000"/>
          <w:kern w:val="36"/>
          <w:sz w:val="48"/>
          <w:szCs w:val="48"/>
          <w:u w:val="single"/>
          <w:lang w:eastAsia="fr-FR"/>
        </w:rPr>
        <w:t>Ramassage des encombrants</w:t>
      </w:r>
    </w:p>
    <w:p w:rsidR="001A2D1F" w:rsidRDefault="001A2D1F" w:rsidP="001A2D1F">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u w:val="single"/>
          <w:lang w:eastAsia="fr-FR"/>
        </w:rPr>
      </w:pPr>
    </w:p>
    <w:p w:rsidR="001A2D1F" w:rsidRPr="001A2D1F" w:rsidRDefault="001A2D1F" w:rsidP="001A2D1F">
      <w:pPr>
        <w:spacing w:before="100" w:beforeAutospacing="1" w:after="100" w:afterAutospacing="1" w:line="240" w:lineRule="auto"/>
        <w:rPr>
          <w:rFonts w:ascii="Times New Roman" w:eastAsia="Times New Roman" w:hAnsi="Times New Roman" w:cs="Times New Roman"/>
          <w:color w:val="004D86"/>
          <w:sz w:val="24"/>
          <w:szCs w:val="24"/>
          <w:u w:val="single"/>
          <w:lang w:eastAsia="fr-FR"/>
        </w:rPr>
      </w:pPr>
      <w:r w:rsidRPr="001A2D1F">
        <w:rPr>
          <w:rFonts w:ascii="Times New Roman" w:eastAsia="Times New Roman" w:hAnsi="Times New Roman" w:cs="Times New Roman"/>
          <w:b/>
          <w:bCs/>
          <w:color w:val="004D86"/>
          <w:sz w:val="24"/>
          <w:szCs w:val="24"/>
          <w:u w:val="single"/>
          <w:lang w:eastAsia="fr-FR"/>
        </w:rPr>
        <w:t>Définition des encombrants</w:t>
      </w:r>
    </w:p>
    <w:p w:rsidR="001A2D1F" w:rsidRPr="001A2D1F" w:rsidRDefault="001A2D1F" w:rsidP="001A2D1F">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1A2D1F">
        <w:rPr>
          <w:rFonts w:ascii="Times New Roman" w:eastAsia="Times New Roman" w:hAnsi="Times New Roman" w:cs="Times New Roman"/>
          <w:i/>
          <w:sz w:val="24"/>
          <w:szCs w:val="24"/>
          <w:lang w:eastAsia="fr-FR"/>
        </w:rPr>
        <w:t>Sont admis sous la désignation « </w:t>
      </w:r>
      <w:r w:rsidRPr="001A2D1F">
        <w:rPr>
          <w:rFonts w:ascii="Times New Roman" w:eastAsia="Times New Roman" w:hAnsi="Times New Roman" w:cs="Times New Roman"/>
          <w:b/>
          <w:i/>
          <w:sz w:val="24"/>
          <w:szCs w:val="24"/>
          <w:lang w:eastAsia="fr-FR"/>
        </w:rPr>
        <w:t>déchets volumineux et encombrants</w:t>
      </w:r>
      <w:r w:rsidRPr="001A2D1F">
        <w:rPr>
          <w:rFonts w:ascii="Times New Roman" w:eastAsia="Times New Roman" w:hAnsi="Times New Roman" w:cs="Times New Roman"/>
          <w:i/>
          <w:sz w:val="24"/>
          <w:szCs w:val="24"/>
          <w:lang w:eastAsia="fr-FR"/>
        </w:rPr>
        <w:t>  » : les appareils ménagers usagés, les meubles usagés ainsi que tous les objets utilisés dans une maison à usage d’habitation qualifiés de « monstres ».</w:t>
      </w:r>
    </w:p>
    <w:p w:rsidR="001A2D1F" w:rsidRDefault="001A2D1F" w:rsidP="001A2D1F">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1A2D1F">
        <w:rPr>
          <w:rFonts w:ascii="Times New Roman" w:eastAsia="Times New Roman" w:hAnsi="Times New Roman" w:cs="Times New Roman"/>
          <w:b/>
          <w:i/>
          <w:sz w:val="24"/>
          <w:szCs w:val="24"/>
          <w:lang w:eastAsia="fr-FR"/>
        </w:rPr>
        <w:t>Sont refusés</w:t>
      </w:r>
      <w:r w:rsidRPr="001A2D1F">
        <w:rPr>
          <w:rFonts w:ascii="Times New Roman" w:eastAsia="Times New Roman" w:hAnsi="Times New Roman" w:cs="Times New Roman"/>
          <w:i/>
          <w:sz w:val="24"/>
          <w:szCs w:val="24"/>
          <w:lang w:eastAsia="fr-FR"/>
        </w:rPr>
        <w:t> : les ordures ménagères, les déchets anatomiques et infectieux, les cadavres d’animaux, les déchets issus des abattoirs, les déchets végétaux, les déblais, gravats, épaves de véhicules, pneumatiques, et tous les matériaux faisant l’objet d’une collecte sélective ou susceptibles d’être recyclés, les déchets provenant des établissements artisanaux, commerciaux et industriels.</w:t>
      </w:r>
    </w:p>
    <w:p w:rsidR="001A2D1F" w:rsidRPr="001A2D1F" w:rsidRDefault="001A2D1F" w:rsidP="001A2D1F">
      <w:pPr>
        <w:spacing w:before="100" w:beforeAutospacing="1" w:after="100" w:afterAutospacing="1" w:line="240" w:lineRule="auto"/>
        <w:jc w:val="both"/>
        <w:rPr>
          <w:rFonts w:ascii="Times New Roman" w:eastAsia="Times New Roman" w:hAnsi="Times New Roman" w:cs="Times New Roman"/>
          <w:i/>
          <w:sz w:val="24"/>
          <w:szCs w:val="24"/>
          <w:lang w:eastAsia="fr-FR"/>
        </w:rPr>
      </w:pPr>
    </w:p>
    <w:p w:rsidR="001A2D1F" w:rsidRPr="001A2D1F" w:rsidRDefault="001A2D1F" w:rsidP="001A2D1F">
      <w:pPr>
        <w:spacing w:before="100" w:beforeAutospacing="1" w:after="100" w:afterAutospacing="1" w:line="240" w:lineRule="auto"/>
        <w:rPr>
          <w:rFonts w:ascii="Times New Roman" w:eastAsia="Times New Roman" w:hAnsi="Times New Roman" w:cs="Times New Roman"/>
          <w:color w:val="004D86"/>
          <w:sz w:val="24"/>
          <w:szCs w:val="24"/>
          <w:u w:val="single"/>
          <w:lang w:eastAsia="fr-FR"/>
        </w:rPr>
      </w:pPr>
      <w:r w:rsidRPr="001A2D1F">
        <w:rPr>
          <w:rFonts w:ascii="Times New Roman" w:eastAsia="Times New Roman" w:hAnsi="Times New Roman" w:cs="Times New Roman"/>
          <w:b/>
          <w:bCs/>
          <w:color w:val="004D86"/>
          <w:sz w:val="24"/>
          <w:szCs w:val="24"/>
          <w:u w:val="single"/>
          <w:lang w:eastAsia="fr-FR"/>
        </w:rPr>
        <w:t>Modalités de collecte</w:t>
      </w:r>
    </w:p>
    <w:p w:rsidR="001A2D1F" w:rsidRPr="001A2D1F" w:rsidRDefault="001A2D1F" w:rsidP="001A2D1F">
      <w:pPr>
        <w:spacing w:before="100" w:beforeAutospacing="1" w:after="100" w:afterAutospacing="1" w:line="240" w:lineRule="auto"/>
        <w:rPr>
          <w:rFonts w:ascii="Times New Roman" w:eastAsia="Times New Roman" w:hAnsi="Times New Roman" w:cs="Times New Roman"/>
          <w:sz w:val="24"/>
          <w:szCs w:val="24"/>
          <w:lang w:eastAsia="fr-FR"/>
        </w:rPr>
      </w:pPr>
      <w:r w:rsidRPr="001A2D1F">
        <w:rPr>
          <w:rFonts w:ascii="Times New Roman" w:eastAsia="Times New Roman" w:hAnsi="Times New Roman" w:cs="Times New Roman"/>
          <w:sz w:val="24"/>
          <w:szCs w:val="24"/>
          <w:lang w:eastAsia="fr-FR"/>
        </w:rPr>
        <w:t xml:space="preserve">- Collecte en porte-à-porte le </w:t>
      </w:r>
      <w:r w:rsidRPr="001A2D1F">
        <w:rPr>
          <w:rFonts w:ascii="Times New Roman" w:eastAsia="Times New Roman" w:hAnsi="Times New Roman" w:cs="Times New Roman"/>
          <w:b/>
          <w:color w:val="FF0000"/>
          <w:sz w:val="24"/>
          <w:szCs w:val="24"/>
          <w:lang w:eastAsia="fr-FR"/>
        </w:rPr>
        <w:t>2eme et 4eme vendredi de chaque mois</w:t>
      </w:r>
      <w:r w:rsidRPr="001A2D1F">
        <w:rPr>
          <w:rFonts w:ascii="Times New Roman" w:eastAsia="Times New Roman" w:hAnsi="Times New Roman" w:cs="Times New Roman"/>
          <w:sz w:val="24"/>
          <w:szCs w:val="24"/>
          <w:lang w:eastAsia="fr-FR"/>
        </w:rPr>
        <w:t>. Les objets doivent être présentés en bordure de voie publique.</w:t>
      </w:r>
    </w:p>
    <w:p w:rsidR="001A2D1F" w:rsidRPr="001A2D1F" w:rsidRDefault="001A2D1F" w:rsidP="001A2D1F">
      <w:pPr>
        <w:spacing w:before="100" w:beforeAutospacing="1" w:after="100" w:afterAutospacing="1" w:line="240" w:lineRule="auto"/>
        <w:rPr>
          <w:rFonts w:ascii="Times New Roman" w:eastAsia="Times New Roman" w:hAnsi="Times New Roman" w:cs="Times New Roman"/>
          <w:sz w:val="24"/>
          <w:szCs w:val="24"/>
          <w:lang w:eastAsia="fr-FR"/>
        </w:rPr>
      </w:pPr>
      <w:r w:rsidRPr="001A2D1F">
        <w:rPr>
          <w:rFonts w:ascii="Times New Roman" w:eastAsia="Times New Roman" w:hAnsi="Times New Roman" w:cs="Times New Roman"/>
          <w:sz w:val="24"/>
          <w:szCs w:val="24"/>
          <w:lang w:eastAsia="fr-FR"/>
        </w:rPr>
        <w:t xml:space="preserve">- Enlèvement sur rendez-vous : </w:t>
      </w:r>
      <w:r>
        <w:rPr>
          <w:rFonts w:ascii="Times New Roman" w:eastAsia="Times New Roman" w:hAnsi="Times New Roman" w:cs="Times New Roman"/>
          <w:b/>
          <w:bCs/>
          <w:sz w:val="24"/>
          <w:szCs w:val="24"/>
          <w:lang w:eastAsia="fr-FR"/>
        </w:rPr>
        <w:t>04 95 27 90 42</w:t>
      </w:r>
      <w:r w:rsidRPr="001A2D1F">
        <w:rPr>
          <w:rFonts w:ascii="Times New Roman" w:eastAsia="Times New Roman" w:hAnsi="Times New Roman" w:cs="Times New Roman"/>
          <w:sz w:val="24"/>
          <w:szCs w:val="24"/>
          <w:lang w:eastAsia="fr-FR"/>
        </w:rPr>
        <w:t>. La prestation est gratuite pour les particuliers.</w:t>
      </w:r>
    </w:p>
    <w:p w:rsidR="001A2D1F" w:rsidRPr="001A2D1F" w:rsidRDefault="001A2D1F" w:rsidP="001A2D1F">
      <w:pPr>
        <w:spacing w:before="100" w:beforeAutospacing="1" w:after="100" w:afterAutospacing="1" w:line="240" w:lineRule="auto"/>
        <w:rPr>
          <w:rFonts w:ascii="Times New Roman" w:eastAsia="Times New Roman" w:hAnsi="Times New Roman" w:cs="Times New Roman"/>
          <w:sz w:val="24"/>
          <w:szCs w:val="24"/>
          <w:lang w:eastAsia="fr-FR"/>
        </w:rPr>
      </w:pPr>
      <w:r w:rsidRPr="001A2D1F">
        <w:rPr>
          <w:rFonts w:ascii="Times New Roman" w:eastAsia="Times New Roman" w:hAnsi="Times New Roman" w:cs="Times New Roman"/>
          <w:sz w:val="24"/>
          <w:szCs w:val="24"/>
          <w:lang w:eastAsia="fr-FR"/>
        </w:rPr>
        <w:t>Ces encombrants sont pour la majorité amenés et triés sur les déchetteries.</w:t>
      </w:r>
    </w:p>
    <w:p w:rsidR="00124109" w:rsidRDefault="00124109"/>
    <w:sectPr w:rsidR="00124109" w:rsidSect="001A2D1F">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1F"/>
    <w:rsid w:val="00124109"/>
    <w:rsid w:val="001A2D1F"/>
    <w:rsid w:val="006E0CD0"/>
    <w:rsid w:val="00725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12728">
      <w:bodyDiv w:val="1"/>
      <w:marLeft w:val="0"/>
      <w:marRight w:val="0"/>
      <w:marTop w:val="0"/>
      <w:marBottom w:val="0"/>
      <w:divBdr>
        <w:top w:val="none" w:sz="0" w:space="0" w:color="auto"/>
        <w:left w:val="none" w:sz="0" w:space="0" w:color="auto"/>
        <w:bottom w:val="none" w:sz="0" w:space="0" w:color="auto"/>
        <w:right w:val="none" w:sz="0" w:space="0" w:color="auto"/>
      </w:divBdr>
      <w:divsChild>
        <w:div w:id="775519353">
          <w:marLeft w:val="0"/>
          <w:marRight w:val="0"/>
          <w:marTop w:val="0"/>
          <w:marBottom w:val="0"/>
          <w:divBdr>
            <w:top w:val="none" w:sz="0" w:space="0" w:color="auto"/>
            <w:left w:val="none" w:sz="0" w:space="0" w:color="auto"/>
            <w:bottom w:val="none" w:sz="0" w:space="0" w:color="auto"/>
            <w:right w:val="none" w:sz="0" w:space="0" w:color="auto"/>
          </w:divBdr>
        </w:div>
        <w:div w:id="231309129">
          <w:marLeft w:val="0"/>
          <w:marRight w:val="0"/>
          <w:marTop w:val="0"/>
          <w:marBottom w:val="0"/>
          <w:divBdr>
            <w:top w:val="none" w:sz="0" w:space="0" w:color="auto"/>
            <w:left w:val="none" w:sz="0" w:space="0" w:color="auto"/>
            <w:bottom w:val="none" w:sz="0" w:space="0" w:color="auto"/>
            <w:right w:val="none" w:sz="0" w:space="0" w:color="auto"/>
          </w:divBdr>
          <w:divsChild>
            <w:div w:id="1664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845</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pascal</cp:lastModifiedBy>
  <cp:revision>2</cp:revision>
  <dcterms:created xsi:type="dcterms:W3CDTF">2014-06-25T06:54:00Z</dcterms:created>
  <dcterms:modified xsi:type="dcterms:W3CDTF">2014-06-25T06:54:00Z</dcterms:modified>
</cp:coreProperties>
</file>